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4738" w:rsidRPr="00A94738" w:rsidRDefault="00A94738" w:rsidP="00A94738">
      <w:pPr>
        <w:shd w:val="clear" w:color="auto" w:fill="FFFFFF"/>
        <w:spacing w:before="100" w:beforeAutospacing="1" w:after="600" w:line="240" w:lineRule="auto"/>
        <w:ind w:firstLine="0"/>
        <w:jc w:val="center"/>
        <w:rPr>
          <w:rFonts w:eastAsia="Times New Roman" w:cs="Times New Roman"/>
          <w:color w:val="666666"/>
          <w:sz w:val="27"/>
          <w:szCs w:val="27"/>
          <w:lang w:eastAsia="ru-RU"/>
        </w:rPr>
      </w:pPr>
      <w:r w:rsidRPr="00A94738">
        <w:rPr>
          <w:rFonts w:eastAsia="Times New Roman" w:cs="Times New Roman"/>
          <w:color w:val="666666"/>
          <w:sz w:val="27"/>
          <w:szCs w:val="27"/>
          <w:lang w:eastAsia="ru-RU"/>
        </w:rPr>
        <w:t>План работы отдела обслуживания на март 2016года.</w:t>
      </w:r>
    </w:p>
    <w:tbl>
      <w:tblPr>
        <w:tblW w:w="9439" w:type="dxa"/>
        <w:tblBorders>
          <w:top w:val="outset" w:sz="36" w:space="0" w:color="auto"/>
          <w:left w:val="outset" w:sz="36" w:space="0" w:color="auto"/>
          <w:bottom w:val="outset" w:sz="36" w:space="0" w:color="auto"/>
          <w:right w:val="outset" w:sz="3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34"/>
        <w:gridCol w:w="1246"/>
        <w:gridCol w:w="3401"/>
        <w:gridCol w:w="1885"/>
        <w:gridCol w:w="2373"/>
      </w:tblGrid>
      <w:tr w:rsidR="00A94738" w:rsidRPr="00A94738" w:rsidTr="00A94738">
        <w:tc>
          <w:tcPr>
            <w:tcW w:w="444" w:type="dxa"/>
            <w:tcBorders>
              <w:top w:val="outset" w:sz="6" w:space="0" w:color="auto"/>
              <w:left w:val="outset" w:sz="6" w:space="0" w:color="auto"/>
              <w:bottom w:val="single" w:sz="6" w:space="0" w:color="F4F4F4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94738" w:rsidRPr="00A94738" w:rsidRDefault="00A94738" w:rsidP="00A94738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A94738">
              <w:rPr>
                <w:rFonts w:eastAsia="Times New Roman" w:cs="Times New Roman"/>
                <w:b/>
                <w:bCs/>
                <w:color w:val="666666"/>
                <w:sz w:val="27"/>
                <w:szCs w:val="27"/>
                <w:lang w:eastAsia="ru-RU"/>
              </w:rPr>
              <w:t xml:space="preserve">№ </w:t>
            </w:r>
            <w:proofErr w:type="spellStart"/>
            <w:r w:rsidRPr="00A94738">
              <w:rPr>
                <w:rFonts w:eastAsia="Times New Roman" w:cs="Times New Roman"/>
                <w:b/>
                <w:bCs/>
                <w:color w:val="666666"/>
                <w:sz w:val="27"/>
                <w:szCs w:val="27"/>
                <w:lang w:eastAsia="ru-RU"/>
              </w:rPr>
              <w:t>пп</w:t>
            </w:r>
            <w:proofErr w:type="spellEnd"/>
          </w:p>
        </w:tc>
        <w:tc>
          <w:tcPr>
            <w:tcW w:w="996" w:type="dxa"/>
            <w:tcBorders>
              <w:top w:val="outset" w:sz="6" w:space="0" w:color="auto"/>
              <w:left w:val="outset" w:sz="6" w:space="0" w:color="auto"/>
              <w:bottom w:val="single" w:sz="6" w:space="0" w:color="F4F4F4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94738" w:rsidRPr="00A94738" w:rsidRDefault="00A94738" w:rsidP="00A94738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A94738">
              <w:rPr>
                <w:rFonts w:eastAsia="Times New Roman" w:cs="Times New Roman"/>
                <w:b/>
                <w:bCs/>
                <w:color w:val="666666"/>
                <w:sz w:val="27"/>
                <w:szCs w:val="27"/>
                <w:lang w:eastAsia="ru-RU"/>
              </w:rPr>
              <w:t>Дата и время</w:t>
            </w:r>
          </w:p>
        </w:tc>
        <w:tc>
          <w:tcPr>
            <w:tcW w:w="2940" w:type="dxa"/>
            <w:tcBorders>
              <w:top w:val="outset" w:sz="6" w:space="0" w:color="auto"/>
              <w:left w:val="outset" w:sz="6" w:space="0" w:color="auto"/>
              <w:bottom w:val="single" w:sz="6" w:space="0" w:color="F4F4F4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94738" w:rsidRPr="00A94738" w:rsidRDefault="00A94738" w:rsidP="00A94738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A94738">
              <w:rPr>
                <w:rFonts w:eastAsia="Times New Roman" w:cs="Times New Roman"/>
                <w:b/>
                <w:bCs/>
                <w:color w:val="666666"/>
                <w:sz w:val="27"/>
                <w:szCs w:val="27"/>
                <w:lang w:eastAsia="ru-RU"/>
              </w:rPr>
              <w:t>Название мероприятия</w:t>
            </w:r>
          </w:p>
        </w:tc>
        <w:tc>
          <w:tcPr>
            <w:tcW w:w="1596" w:type="dxa"/>
            <w:tcBorders>
              <w:top w:val="outset" w:sz="6" w:space="0" w:color="auto"/>
              <w:left w:val="outset" w:sz="6" w:space="0" w:color="auto"/>
              <w:bottom w:val="single" w:sz="6" w:space="0" w:color="F4F4F4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94738" w:rsidRPr="00A94738" w:rsidRDefault="00A94738" w:rsidP="00A94738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A94738">
              <w:rPr>
                <w:rFonts w:eastAsia="Times New Roman" w:cs="Times New Roman"/>
                <w:b/>
                <w:bCs/>
                <w:color w:val="666666"/>
                <w:sz w:val="27"/>
                <w:szCs w:val="27"/>
                <w:lang w:eastAsia="ru-RU"/>
              </w:rPr>
              <w:t>Место проведения</w:t>
            </w:r>
          </w:p>
        </w:tc>
        <w:tc>
          <w:tcPr>
            <w:tcW w:w="1668" w:type="dxa"/>
            <w:tcBorders>
              <w:top w:val="outset" w:sz="6" w:space="0" w:color="auto"/>
              <w:left w:val="outset" w:sz="6" w:space="0" w:color="auto"/>
              <w:bottom w:val="single" w:sz="6" w:space="0" w:color="F4F4F4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94738" w:rsidRPr="00A94738" w:rsidRDefault="00A94738" w:rsidP="00A94738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A94738">
              <w:rPr>
                <w:rFonts w:eastAsia="Times New Roman" w:cs="Times New Roman"/>
                <w:b/>
                <w:bCs/>
                <w:color w:val="666666"/>
                <w:sz w:val="27"/>
                <w:szCs w:val="27"/>
                <w:lang w:eastAsia="ru-RU"/>
              </w:rPr>
              <w:t>Ответственные</w:t>
            </w:r>
          </w:p>
        </w:tc>
      </w:tr>
      <w:tr w:rsidR="00A94738" w:rsidRPr="00A94738" w:rsidTr="00A94738">
        <w:tc>
          <w:tcPr>
            <w:tcW w:w="444" w:type="dxa"/>
            <w:tcBorders>
              <w:top w:val="outset" w:sz="6" w:space="0" w:color="auto"/>
              <w:left w:val="outset" w:sz="6" w:space="0" w:color="auto"/>
              <w:bottom w:val="single" w:sz="6" w:space="0" w:color="F4F4F4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94738" w:rsidRPr="00A94738" w:rsidRDefault="00A94738" w:rsidP="00A94738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A94738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1</w:t>
            </w:r>
          </w:p>
        </w:tc>
        <w:tc>
          <w:tcPr>
            <w:tcW w:w="996" w:type="dxa"/>
            <w:tcBorders>
              <w:top w:val="outset" w:sz="6" w:space="0" w:color="auto"/>
              <w:left w:val="outset" w:sz="6" w:space="0" w:color="auto"/>
              <w:bottom w:val="single" w:sz="6" w:space="0" w:color="F4F4F4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94738" w:rsidRPr="00A94738" w:rsidRDefault="00A94738" w:rsidP="00A94738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A94738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04.03 —</w:t>
            </w:r>
            <w:r w:rsidRPr="00A94738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br/>
              <w:t>11-00</w:t>
            </w:r>
          </w:p>
        </w:tc>
        <w:tc>
          <w:tcPr>
            <w:tcW w:w="2940" w:type="dxa"/>
            <w:tcBorders>
              <w:top w:val="outset" w:sz="6" w:space="0" w:color="auto"/>
              <w:left w:val="outset" w:sz="6" w:space="0" w:color="auto"/>
              <w:bottom w:val="single" w:sz="6" w:space="0" w:color="F4F4F4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94738" w:rsidRPr="00A94738" w:rsidRDefault="00A94738" w:rsidP="00A94738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A94738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«Дарите женщинам стихи» Поэтическая страничка</w:t>
            </w:r>
          </w:p>
        </w:tc>
        <w:tc>
          <w:tcPr>
            <w:tcW w:w="1596" w:type="dxa"/>
            <w:tcBorders>
              <w:top w:val="outset" w:sz="6" w:space="0" w:color="auto"/>
              <w:left w:val="outset" w:sz="6" w:space="0" w:color="auto"/>
              <w:bottom w:val="single" w:sz="6" w:space="0" w:color="F4F4F4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94738" w:rsidRPr="00A94738" w:rsidRDefault="00A94738" w:rsidP="00A94738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A94738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Читальный зал</w:t>
            </w:r>
          </w:p>
        </w:tc>
        <w:tc>
          <w:tcPr>
            <w:tcW w:w="1668" w:type="dxa"/>
            <w:tcBorders>
              <w:top w:val="outset" w:sz="6" w:space="0" w:color="auto"/>
              <w:left w:val="outset" w:sz="6" w:space="0" w:color="auto"/>
              <w:bottom w:val="single" w:sz="6" w:space="0" w:color="F4F4F4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94738" w:rsidRPr="00A94738" w:rsidRDefault="00A94738" w:rsidP="00A94738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A94738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Отдел обслуживания</w:t>
            </w:r>
          </w:p>
        </w:tc>
      </w:tr>
      <w:tr w:rsidR="00A94738" w:rsidRPr="00A94738" w:rsidTr="00A94738">
        <w:tc>
          <w:tcPr>
            <w:tcW w:w="444" w:type="dxa"/>
            <w:tcBorders>
              <w:top w:val="outset" w:sz="6" w:space="0" w:color="auto"/>
              <w:left w:val="outset" w:sz="6" w:space="0" w:color="auto"/>
              <w:bottom w:val="single" w:sz="6" w:space="0" w:color="F4F4F4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94738" w:rsidRPr="00A94738" w:rsidRDefault="00A94738" w:rsidP="00A94738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A94738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2</w:t>
            </w:r>
          </w:p>
        </w:tc>
        <w:tc>
          <w:tcPr>
            <w:tcW w:w="996" w:type="dxa"/>
            <w:tcBorders>
              <w:top w:val="outset" w:sz="6" w:space="0" w:color="auto"/>
              <w:left w:val="outset" w:sz="6" w:space="0" w:color="auto"/>
              <w:bottom w:val="single" w:sz="6" w:space="0" w:color="F4F4F4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94738" w:rsidRPr="00A94738" w:rsidRDefault="00A94738" w:rsidP="00A94738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A94738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01.03.- 15.03.</w:t>
            </w:r>
          </w:p>
        </w:tc>
        <w:tc>
          <w:tcPr>
            <w:tcW w:w="2940" w:type="dxa"/>
            <w:tcBorders>
              <w:top w:val="outset" w:sz="6" w:space="0" w:color="auto"/>
              <w:left w:val="outset" w:sz="6" w:space="0" w:color="auto"/>
              <w:bottom w:val="single" w:sz="6" w:space="0" w:color="F4F4F4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94738" w:rsidRPr="00A94738" w:rsidRDefault="00A94738" w:rsidP="00A94738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A94738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 xml:space="preserve">«Силуэт женщины на фоне истории»/ </w:t>
            </w:r>
            <w:proofErr w:type="spellStart"/>
            <w:r w:rsidRPr="00A94738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Книжно</w:t>
            </w:r>
            <w:proofErr w:type="spellEnd"/>
            <w:r w:rsidRPr="00A94738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-иллюстративная выставка.</w:t>
            </w:r>
          </w:p>
        </w:tc>
        <w:tc>
          <w:tcPr>
            <w:tcW w:w="1596" w:type="dxa"/>
            <w:tcBorders>
              <w:top w:val="outset" w:sz="6" w:space="0" w:color="auto"/>
              <w:left w:val="outset" w:sz="6" w:space="0" w:color="auto"/>
              <w:bottom w:val="single" w:sz="6" w:space="0" w:color="F4F4F4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94738" w:rsidRPr="00A94738" w:rsidRDefault="00A94738" w:rsidP="00A94738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A94738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Абонемент</w:t>
            </w:r>
          </w:p>
        </w:tc>
        <w:tc>
          <w:tcPr>
            <w:tcW w:w="1668" w:type="dxa"/>
            <w:tcBorders>
              <w:top w:val="outset" w:sz="6" w:space="0" w:color="auto"/>
              <w:left w:val="outset" w:sz="6" w:space="0" w:color="auto"/>
              <w:bottom w:val="single" w:sz="6" w:space="0" w:color="F4F4F4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94738" w:rsidRPr="00A94738" w:rsidRDefault="00A94738" w:rsidP="00A94738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proofErr w:type="spellStart"/>
            <w:r w:rsidRPr="00A94738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Сиряк</w:t>
            </w:r>
            <w:proofErr w:type="spellEnd"/>
            <w:r w:rsidRPr="00A94738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 xml:space="preserve"> С. А.</w:t>
            </w:r>
          </w:p>
        </w:tc>
      </w:tr>
      <w:tr w:rsidR="00A94738" w:rsidRPr="00A94738" w:rsidTr="00A94738">
        <w:tc>
          <w:tcPr>
            <w:tcW w:w="444" w:type="dxa"/>
            <w:tcBorders>
              <w:top w:val="outset" w:sz="6" w:space="0" w:color="auto"/>
              <w:left w:val="outset" w:sz="6" w:space="0" w:color="auto"/>
              <w:bottom w:val="single" w:sz="6" w:space="0" w:color="F4F4F4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94738" w:rsidRPr="00A94738" w:rsidRDefault="00A94738" w:rsidP="00A94738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A94738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3</w:t>
            </w:r>
          </w:p>
        </w:tc>
        <w:tc>
          <w:tcPr>
            <w:tcW w:w="996" w:type="dxa"/>
            <w:tcBorders>
              <w:top w:val="outset" w:sz="6" w:space="0" w:color="auto"/>
              <w:left w:val="outset" w:sz="6" w:space="0" w:color="auto"/>
              <w:bottom w:val="single" w:sz="6" w:space="0" w:color="F4F4F4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94738" w:rsidRPr="00A94738" w:rsidRDefault="00A94738" w:rsidP="00A94738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A94738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В течении месяца</w:t>
            </w:r>
          </w:p>
        </w:tc>
        <w:tc>
          <w:tcPr>
            <w:tcW w:w="2940" w:type="dxa"/>
            <w:tcBorders>
              <w:top w:val="outset" w:sz="6" w:space="0" w:color="auto"/>
              <w:left w:val="outset" w:sz="6" w:space="0" w:color="auto"/>
              <w:bottom w:val="single" w:sz="6" w:space="0" w:color="F4F4F4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94738" w:rsidRPr="00A94738" w:rsidRDefault="00A94738" w:rsidP="00A94738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A94738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«По лабиринтам семейного права»/Беседа у открытой полки</w:t>
            </w:r>
          </w:p>
        </w:tc>
        <w:tc>
          <w:tcPr>
            <w:tcW w:w="1596" w:type="dxa"/>
            <w:tcBorders>
              <w:top w:val="outset" w:sz="6" w:space="0" w:color="auto"/>
              <w:left w:val="outset" w:sz="6" w:space="0" w:color="auto"/>
              <w:bottom w:val="single" w:sz="6" w:space="0" w:color="F4F4F4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94738" w:rsidRPr="00A94738" w:rsidRDefault="00A94738" w:rsidP="00A94738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A94738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Абонемент</w:t>
            </w:r>
          </w:p>
        </w:tc>
        <w:tc>
          <w:tcPr>
            <w:tcW w:w="1668" w:type="dxa"/>
            <w:tcBorders>
              <w:top w:val="outset" w:sz="6" w:space="0" w:color="auto"/>
              <w:left w:val="outset" w:sz="6" w:space="0" w:color="auto"/>
              <w:bottom w:val="single" w:sz="6" w:space="0" w:color="F4F4F4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94738" w:rsidRPr="00A94738" w:rsidRDefault="00A94738" w:rsidP="00A94738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A94738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Грошева Т. И.</w:t>
            </w:r>
          </w:p>
        </w:tc>
      </w:tr>
      <w:tr w:rsidR="00A94738" w:rsidRPr="00A94738" w:rsidTr="00A94738">
        <w:tc>
          <w:tcPr>
            <w:tcW w:w="444" w:type="dxa"/>
            <w:tcBorders>
              <w:top w:val="outset" w:sz="6" w:space="0" w:color="auto"/>
              <w:left w:val="outset" w:sz="6" w:space="0" w:color="auto"/>
              <w:bottom w:val="single" w:sz="6" w:space="0" w:color="F4F4F4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94738" w:rsidRPr="00A94738" w:rsidRDefault="00A94738" w:rsidP="00A94738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A94738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4</w:t>
            </w:r>
          </w:p>
        </w:tc>
        <w:tc>
          <w:tcPr>
            <w:tcW w:w="996" w:type="dxa"/>
            <w:tcBorders>
              <w:top w:val="outset" w:sz="6" w:space="0" w:color="auto"/>
              <w:left w:val="outset" w:sz="6" w:space="0" w:color="auto"/>
              <w:bottom w:val="single" w:sz="6" w:space="0" w:color="F4F4F4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94738" w:rsidRPr="00A94738" w:rsidRDefault="00A94738" w:rsidP="00A94738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A94738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12.03</w:t>
            </w:r>
          </w:p>
        </w:tc>
        <w:tc>
          <w:tcPr>
            <w:tcW w:w="2940" w:type="dxa"/>
            <w:tcBorders>
              <w:top w:val="outset" w:sz="6" w:space="0" w:color="auto"/>
              <w:left w:val="outset" w:sz="6" w:space="0" w:color="auto"/>
              <w:bottom w:val="single" w:sz="6" w:space="0" w:color="F4F4F4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94738" w:rsidRPr="00A94738" w:rsidRDefault="00A94738" w:rsidP="00A94738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A94738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 xml:space="preserve">Масленичный </w:t>
            </w:r>
            <w:proofErr w:type="spellStart"/>
            <w:r w:rsidRPr="00A94738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буккросинг</w:t>
            </w:r>
            <w:proofErr w:type="spellEnd"/>
          </w:p>
        </w:tc>
        <w:tc>
          <w:tcPr>
            <w:tcW w:w="1596" w:type="dxa"/>
            <w:tcBorders>
              <w:top w:val="outset" w:sz="6" w:space="0" w:color="auto"/>
              <w:left w:val="outset" w:sz="6" w:space="0" w:color="auto"/>
              <w:bottom w:val="single" w:sz="6" w:space="0" w:color="F4F4F4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94738" w:rsidRPr="00A94738" w:rsidRDefault="00A94738" w:rsidP="00A94738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A94738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Центральная площадь</w:t>
            </w:r>
          </w:p>
        </w:tc>
        <w:tc>
          <w:tcPr>
            <w:tcW w:w="1668" w:type="dxa"/>
            <w:tcBorders>
              <w:top w:val="outset" w:sz="6" w:space="0" w:color="auto"/>
              <w:left w:val="outset" w:sz="6" w:space="0" w:color="auto"/>
              <w:bottom w:val="single" w:sz="6" w:space="0" w:color="F4F4F4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94738" w:rsidRPr="00A94738" w:rsidRDefault="00A94738" w:rsidP="00A94738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A94738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Все работники</w:t>
            </w:r>
          </w:p>
        </w:tc>
      </w:tr>
      <w:tr w:rsidR="00A94738" w:rsidRPr="00A94738" w:rsidTr="00A94738">
        <w:tc>
          <w:tcPr>
            <w:tcW w:w="444" w:type="dxa"/>
            <w:tcBorders>
              <w:top w:val="outset" w:sz="6" w:space="0" w:color="auto"/>
              <w:left w:val="outset" w:sz="6" w:space="0" w:color="auto"/>
              <w:bottom w:val="single" w:sz="6" w:space="0" w:color="F4F4F4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94738" w:rsidRPr="00A94738" w:rsidRDefault="00A94738" w:rsidP="00A94738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A94738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5</w:t>
            </w:r>
          </w:p>
        </w:tc>
        <w:tc>
          <w:tcPr>
            <w:tcW w:w="996" w:type="dxa"/>
            <w:tcBorders>
              <w:top w:val="outset" w:sz="6" w:space="0" w:color="auto"/>
              <w:left w:val="outset" w:sz="6" w:space="0" w:color="auto"/>
              <w:bottom w:val="single" w:sz="6" w:space="0" w:color="F4F4F4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94738" w:rsidRPr="00A94738" w:rsidRDefault="00A94738" w:rsidP="00A94738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A94738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13.03</w:t>
            </w:r>
          </w:p>
        </w:tc>
        <w:tc>
          <w:tcPr>
            <w:tcW w:w="2940" w:type="dxa"/>
            <w:tcBorders>
              <w:top w:val="outset" w:sz="6" w:space="0" w:color="auto"/>
              <w:left w:val="outset" w:sz="6" w:space="0" w:color="auto"/>
              <w:bottom w:val="single" w:sz="6" w:space="0" w:color="F4F4F4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94738" w:rsidRPr="00A94738" w:rsidRDefault="00A94738" w:rsidP="00A94738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A94738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«Живое слово мудрости духовной» Книжная выставка-презентация к Дню православной книги</w:t>
            </w:r>
          </w:p>
        </w:tc>
        <w:tc>
          <w:tcPr>
            <w:tcW w:w="1596" w:type="dxa"/>
            <w:tcBorders>
              <w:top w:val="outset" w:sz="6" w:space="0" w:color="auto"/>
              <w:left w:val="outset" w:sz="6" w:space="0" w:color="auto"/>
              <w:bottom w:val="single" w:sz="6" w:space="0" w:color="F4F4F4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94738" w:rsidRPr="00A94738" w:rsidRDefault="00A94738" w:rsidP="00A94738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A94738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Абонемент</w:t>
            </w:r>
          </w:p>
        </w:tc>
        <w:tc>
          <w:tcPr>
            <w:tcW w:w="1668" w:type="dxa"/>
            <w:tcBorders>
              <w:top w:val="outset" w:sz="6" w:space="0" w:color="auto"/>
              <w:left w:val="outset" w:sz="6" w:space="0" w:color="auto"/>
              <w:bottom w:val="single" w:sz="6" w:space="0" w:color="F4F4F4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94738" w:rsidRPr="00A94738" w:rsidRDefault="00A94738" w:rsidP="00A94738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A94738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Грошева Т. И.</w:t>
            </w:r>
          </w:p>
        </w:tc>
      </w:tr>
      <w:tr w:rsidR="00A94738" w:rsidRPr="00A94738" w:rsidTr="00A94738">
        <w:tc>
          <w:tcPr>
            <w:tcW w:w="444" w:type="dxa"/>
            <w:tcBorders>
              <w:top w:val="outset" w:sz="6" w:space="0" w:color="auto"/>
              <w:left w:val="outset" w:sz="6" w:space="0" w:color="auto"/>
              <w:bottom w:val="single" w:sz="6" w:space="0" w:color="F4F4F4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94738" w:rsidRPr="00A94738" w:rsidRDefault="00A94738" w:rsidP="00A94738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A94738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6</w:t>
            </w:r>
          </w:p>
        </w:tc>
        <w:tc>
          <w:tcPr>
            <w:tcW w:w="996" w:type="dxa"/>
            <w:tcBorders>
              <w:top w:val="outset" w:sz="6" w:space="0" w:color="auto"/>
              <w:left w:val="outset" w:sz="6" w:space="0" w:color="auto"/>
              <w:bottom w:val="single" w:sz="6" w:space="0" w:color="F4F4F4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94738" w:rsidRPr="00A94738" w:rsidRDefault="00A94738" w:rsidP="00A94738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A94738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16.03</w:t>
            </w:r>
          </w:p>
        </w:tc>
        <w:tc>
          <w:tcPr>
            <w:tcW w:w="2940" w:type="dxa"/>
            <w:tcBorders>
              <w:top w:val="outset" w:sz="6" w:space="0" w:color="auto"/>
              <w:left w:val="outset" w:sz="6" w:space="0" w:color="auto"/>
              <w:bottom w:val="single" w:sz="6" w:space="0" w:color="F4F4F4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94738" w:rsidRPr="00A94738" w:rsidRDefault="00A94738" w:rsidP="00A94738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A94738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«Писатели- земляки» Литературная гостиная</w:t>
            </w:r>
          </w:p>
        </w:tc>
        <w:tc>
          <w:tcPr>
            <w:tcW w:w="1596" w:type="dxa"/>
            <w:tcBorders>
              <w:top w:val="outset" w:sz="6" w:space="0" w:color="auto"/>
              <w:left w:val="outset" w:sz="6" w:space="0" w:color="auto"/>
              <w:bottom w:val="single" w:sz="6" w:space="0" w:color="F4F4F4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94738" w:rsidRPr="00A94738" w:rsidRDefault="00A94738" w:rsidP="00A94738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A94738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Читальный зал</w:t>
            </w:r>
          </w:p>
        </w:tc>
        <w:tc>
          <w:tcPr>
            <w:tcW w:w="1668" w:type="dxa"/>
            <w:tcBorders>
              <w:top w:val="outset" w:sz="6" w:space="0" w:color="auto"/>
              <w:left w:val="outset" w:sz="6" w:space="0" w:color="auto"/>
              <w:bottom w:val="single" w:sz="6" w:space="0" w:color="F4F4F4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94738" w:rsidRPr="00A94738" w:rsidRDefault="00A94738" w:rsidP="00A94738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proofErr w:type="spellStart"/>
            <w:r w:rsidRPr="00A94738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Сиряк</w:t>
            </w:r>
            <w:proofErr w:type="spellEnd"/>
            <w:r w:rsidRPr="00A94738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 xml:space="preserve"> С. А.</w:t>
            </w:r>
          </w:p>
        </w:tc>
      </w:tr>
      <w:tr w:rsidR="00A94738" w:rsidRPr="00A94738" w:rsidTr="00A94738">
        <w:tc>
          <w:tcPr>
            <w:tcW w:w="444" w:type="dxa"/>
            <w:tcBorders>
              <w:top w:val="outset" w:sz="6" w:space="0" w:color="auto"/>
              <w:left w:val="outset" w:sz="6" w:space="0" w:color="auto"/>
              <w:bottom w:val="single" w:sz="6" w:space="0" w:color="F4F4F4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94738" w:rsidRPr="00A94738" w:rsidRDefault="00A94738" w:rsidP="00A94738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A94738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7</w:t>
            </w:r>
          </w:p>
        </w:tc>
        <w:tc>
          <w:tcPr>
            <w:tcW w:w="996" w:type="dxa"/>
            <w:tcBorders>
              <w:top w:val="outset" w:sz="6" w:space="0" w:color="auto"/>
              <w:left w:val="outset" w:sz="6" w:space="0" w:color="auto"/>
              <w:bottom w:val="single" w:sz="6" w:space="0" w:color="F4F4F4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94738" w:rsidRPr="00A94738" w:rsidRDefault="00A94738" w:rsidP="00A94738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A94738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24.03 12-00</w:t>
            </w:r>
          </w:p>
        </w:tc>
        <w:tc>
          <w:tcPr>
            <w:tcW w:w="2940" w:type="dxa"/>
            <w:tcBorders>
              <w:top w:val="outset" w:sz="6" w:space="0" w:color="auto"/>
              <w:left w:val="outset" w:sz="6" w:space="0" w:color="auto"/>
              <w:bottom w:val="single" w:sz="6" w:space="0" w:color="F4F4F4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94738" w:rsidRPr="00A94738" w:rsidRDefault="00A94738" w:rsidP="00A94738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A94738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«Путь в никуда» Урок-предупреждение</w:t>
            </w:r>
          </w:p>
        </w:tc>
        <w:tc>
          <w:tcPr>
            <w:tcW w:w="1596" w:type="dxa"/>
            <w:tcBorders>
              <w:top w:val="outset" w:sz="6" w:space="0" w:color="auto"/>
              <w:left w:val="outset" w:sz="6" w:space="0" w:color="auto"/>
              <w:bottom w:val="single" w:sz="6" w:space="0" w:color="F4F4F4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94738" w:rsidRPr="00A94738" w:rsidRDefault="00A94738" w:rsidP="00A94738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A94738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Читальный зал</w:t>
            </w:r>
          </w:p>
        </w:tc>
        <w:tc>
          <w:tcPr>
            <w:tcW w:w="1668" w:type="dxa"/>
            <w:tcBorders>
              <w:top w:val="outset" w:sz="6" w:space="0" w:color="auto"/>
              <w:left w:val="outset" w:sz="6" w:space="0" w:color="auto"/>
              <w:bottom w:val="single" w:sz="6" w:space="0" w:color="F4F4F4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94738" w:rsidRPr="00A94738" w:rsidRDefault="00A94738" w:rsidP="00A94738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proofErr w:type="spellStart"/>
            <w:r w:rsidRPr="00A94738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Сиряк</w:t>
            </w:r>
            <w:proofErr w:type="spellEnd"/>
            <w:r w:rsidRPr="00A94738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 xml:space="preserve"> С. А.</w:t>
            </w:r>
          </w:p>
        </w:tc>
      </w:tr>
      <w:tr w:rsidR="00A94738" w:rsidRPr="00A94738" w:rsidTr="00A94738">
        <w:tc>
          <w:tcPr>
            <w:tcW w:w="444" w:type="dxa"/>
            <w:tcBorders>
              <w:top w:val="outset" w:sz="6" w:space="0" w:color="auto"/>
              <w:left w:val="outset" w:sz="6" w:space="0" w:color="auto"/>
              <w:bottom w:val="single" w:sz="6" w:space="0" w:color="F4F4F4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94738" w:rsidRPr="00A94738" w:rsidRDefault="00A94738" w:rsidP="00A94738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A94738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8</w:t>
            </w:r>
          </w:p>
        </w:tc>
        <w:tc>
          <w:tcPr>
            <w:tcW w:w="996" w:type="dxa"/>
            <w:tcBorders>
              <w:top w:val="outset" w:sz="6" w:space="0" w:color="auto"/>
              <w:left w:val="outset" w:sz="6" w:space="0" w:color="auto"/>
              <w:bottom w:val="single" w:sz="6" w:space="0" w:color="F4F4F4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94738" w:rsidRPr="00A94738" w:rsidRDefault="00A94738" w:rsidP="00A94738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A94738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01.03. — 31.03.</w:t>
            </w:r>
          </w:p>
        </w:tc>
        <w:tc>
          <w:tcPr>
            <w:tcW w:w="2940" w:type="dxa"/>
            <w:tcBorders>
              <w:top w:val="outset" w:sz="6" w:space="0" w:color="auto"/>
              <w:left w:val="outset" w:sz="6" w:space="0" w:color="auto"/>
              <w:bottom w:val="single" w:sz="6" w:space="0" w:color="F4F4F4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94738" w:rsidRPr="00A94738" w:rsidRDefault="00A94738" w:rsidP="00A94738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A94738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«Календарь знаменательных дат и событий» / Книжные выставки-беседы: «В мятежном поиске прекрасного» —</w:t>
            </w:r>
            <w:r w:rsidRPr="00A94738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br/>
              <w:t xml:space="preserve">к 160-летию русского художника </w:t>
            </w:r>
            <w:proofErr w:type="spellStart"/>
            <w:r w:rsidRPr="00A94738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М.А.Врубеля</w:t>
            </w:r>
            <w:proofErr w:type="spellEnd"/>
            <w:r w:rsidRPr="00A94738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 xml:space="preserve">. «Умел смеяться и смешить» — к 135-летию </w:t>
            </w:r>
            <w:r w:rsidRPr="00A94738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lastRenderedPageBreak/>
              <w:t>писателя-юмориста А. Аверченко</w:t>
            </w:r>
          </w:p>
        </w:tc>
        <w:tc>
          <w:tcPr>
            <w:tcW w:w="1596" w:type="dxa"/>
            <w:tcBorders>
              <w:top w:val="outset" w:sz="6" w:space="0" w:color="auto"/>
              <w:left w:val="outset" w:sz="6" w:space="0" w:color="auto"/>
              <w:bottom w:val="single" w:sz="6" w:space="0" w:color="F4F4F4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94738" w:rsidRPr="00A94738" w:rsidRDefault="00A94738" w:rsidP="00A94738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A94738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lastRenderedPageBreak/>
              <w:t>Абонемент</w:t>
            </w:r>
          </w:p>
        </w:tc>
        <w:tc>
          <w:tcPr>
            <w:tcW w:w="1668" w:type="dxa"/>
            <w:tcBorders>
              <w:top w:val="outset" w:sz="6" w:space="0" w:color="auto"/>
              <w:left w:val="outset" w:sz="6" w:space="0" w:color="auto"/>
              <w:bottom w:val="single" w:sz="6" w:space="0" w:color="F4F4F4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94738" w:rsidRPr="00A94738" w:rsidRDefault="00A94738" w:rsidP="00A94738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A94738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Грошева Т.И.</w:t>
            </w:r>
          </w:p>
        </w:tc>
      </w:tr>
    </w:tbl>
    <w:p w:rsidR="003E0016" w:rsidRDefault="003E0016">
      <w:bookmarkStart w:id="0" w:name="_GoBack"/>
      <w:bookmarkEnd w:id="0"/>
    </w:p>
    <w:sectPr w:rsidR="003E00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68B5"/>
    <w:rsid w:val="003E0016"/>
    <w:rsid w:val="008A140B"/>
    <w:rsid w:val="00A94738"/>
    <w:rsid w:val="00BF68B5"/>
    <w:rsid w:val="00F54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E70E06C-DBA5-4D5C-BC2E-A716E35CF4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9473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9473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297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152</Words>
  <Characters>870</Characters>
  <Application>Microsoft Office Word</Application>
  <DocSecurity>0</DocSecurity>
  <Lines>7</Lines>
  <Paragraphs>2</Paragraphs>
  <ScaleCrop>false</ScaleCrop>
  <Company>diakov.net</Company>
  <LinksUpToDate>false</LinksUpToDate>
  <CharactersWithSpaces>1020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2</cp:revision>
  <dcterms:created xsi:type="dcterms:W3CDTF">2022-04-28T04:00:00Z</dcterms:created>
  <dcterms:modified xsi:type="dcterms:W3CDTF">2022-04-28T04:01:00Z</dcterms:modified>
</cp:coreProperties>
</file>