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Формирование гражданско-патриотической позиции населения. Популяризация государственной символики России, Саратовской области.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6524"/>
        <w:gridCol w:w="1845"/>
      </w:tblGrid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«А в книжной памяти мгновения войны»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«Прочти книгу о войне»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I-полугодие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«Дни воинской славы России»/ исторический плакат  календарь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 протяжении года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Солдат войны не выбирает»/урок памяти к 30 летней годовщине вывода войск из Афганистана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15.02.19г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«Время выбрало нас» / выставка инсталляция  к 30-летию вывода войск из Афганистана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1.02-15.02.19г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Аты</w:t>
            </w:r>
            <w:proofErr w:type="spell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баты шли солдаты»/ фотовыставка к Дню защитников Отечества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февраль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«Сила слабых: женщина и война»/ урок истории с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медиапрезентацией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8.05.2019г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«Война к границе Родины подкралась»/ слайд-шоу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21.06.2019г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 героях былых времён» /видео-урок ко Дню народного Единства России.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1.11.2019г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«Год коренных народов России»/ час истории  у постоянно действующей книжной выставки « В веках, твое величие Россия!»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12.06.2019г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Имя твое неизвестно, подвиг твой бессмертен»/ слайд шоу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03.12.2019г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</w:p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Библиотека и местное самоуправление: вопросы взаимодействия.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6524"/>
        <w:gridCol w:w="1845"/>
      </w:tblGrid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«Местное самоуправление: проблемы, противоречия, перспективы»/ диалог о насущном, (переход в сельское поселение)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15.01.2019г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Сильный муниципалитет — достойная жизнь граждан»/ …… по страницам местной газеты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 малой Родины моей начинается Россия»./ буклет о преобразованиях в районе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 .09.2019г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Участие в межрайонном фестивале красоты/ выпуск буклета, выставка инсталляция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9.09.19г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 Чистый поселок»/ участие в субботниках по уборке территории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апрель-сентябрь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 Правовое просвещение, содействие повышению правовой культуры, участие библиотек в избирательных компаниях.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6524"/>
        <w:gridCol w:w="1845"/>
      </w:tblGrid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«Информация: право на безопасность» встреча с работниками правоохранительных органов./ Час вопросов и ответов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20.08.2019г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«Закон обо мне. Мне о законе. Можно и нельзя». Устный журнал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15.07.2019г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18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«Незнание законов не освобождает от ответственности»/слайд-шоу с обсуждением темы.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10.06.2019г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Продвиж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ение книги популяризация чтения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6524"/>
        <w:gridCol w:w="1845"/>
      </w:tblGrid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19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«Библиотека, идущая к людям»./Акция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книгоношества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 протяжении года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50 строк тебе — родной поселок»/акция к Всемирному Дню чтения вслух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7.03.2019г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Земляки- поэты»/ буклет со стихами местных поэтов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7.03.2019г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 Когда строку диктует чувство / литературная гостиная/ встреча с местными поэтами к  Всемирному дню поэзии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21.03.2019г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23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С книгой на скамейке»/ уличная акция(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буккроссинг</w:t>
            </w:r>
            <w:proofErr w:type="spell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май-август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«Великий книжный путь»/ Литературные гонки, читательская викторина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7.07.2019г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«Будь грамотным – будь успешным!»/викторина   к Международному Дню чтения и грамотности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25.07.2019г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«Календарь знаменательных дат и событий»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Книжные выставки, беседы, обзоры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«Романтика реализма» / к 100-летию русского писателя Д.А. Гранина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01.01.2019г.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«Изобретатель жанра мистико-психологической новеллы» / 210 лет со дня рождения американского писателя Э. По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09.01.2019г.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28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«Взгляд провидца» / 135 лет со дня рождения русского писателя Е.И. Замятина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01.02.2019г.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29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«Баснописец, поэт и публицист» /250 лет со дня рождения русского писателя И.А. Крылова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13.02.2019г.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«Мудрец из Чегема» / 90 лет со дня рождения абхазского поэта и писателя Ф. А Искандера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06.03.2019г.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31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«О сраженьях на войне и в мирной тишине…» / 95 лет со дня рождения русского писателя Ю.В. Бондарева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15.03.2019г.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«Фантастика  и реальность» / 135 лет со дня рождения русского писателя-фантаста А.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Р.Беляева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16.03.2019г.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33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«Мастер смеха и гротеска. Отец русской сатирической драмы» / 210 лет со дня рождения русского писателя, драматурга Н.В. Гоголя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01.04.2019г.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34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«Весь мир – театр»» / 455 лет со дня рождения английского поэта и драматурга Уильяма Шекспира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23.04.2019г.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35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«Классик двух литератур» / 120 лет со дня рождения русского писателя В.В. Набокова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24.04.2019г.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«Жестокость битв и нежность пасторалей» / 95 лет со дня рождения русского писателя В.П. Астафьева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01.05.2019г.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«Корифей шансона» /95 лет со дня рождения русского поэта, прозаика Б.Ш. Окуджавы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09.05.2019г.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38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«Я только раз видала рукопашный»/ к 95-летию советской поэтессы Ю.В.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Друниной</w:t>
            </w:r>
            <w:proofErr w:type="spell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10.05.2019г.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39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«Честный труженик военной прозы»/ к 90-летию советского писателя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Б.Л.Васильева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21.05.2019г.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40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«Великий защитник русского леса»/ к 120-летию советского писателя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Л.М.Леонова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31.05.2019г.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«Вознёсся выше он главою непокорной Александрийского столпа!» / 220 лет со дня рождения великого русского поэта А.С. Пушкина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06.06.2019г.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«Щедро взыскана дивной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судьбою</w:t>
            </w:r>
            <w:proofErr w:type="spell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…» / 130 лет со дня рождения русской поэтессы А.А. Ахматовой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23.06.2019г.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43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«Защитница пролетарской поэзии и деревенских нравов» / 215 лет со дня рождения французской писательницы Жорж Санд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01.07.2019г.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44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Нравственное кредо – мужество и достоинство человека» / 120 лет со дня рождения американского журналиста, писателя Эрнеста Хемингуэя.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21.07.2019г.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«Любил жизнь с болью за живых» / 90 лет со дня рождения советского писателя, сценариста, актера и режиссёра В.В. Шукшина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25.07.2019г.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«Вера в разум»/ к 125-летию русского писателя-сатирика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М.М.Зощенко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09.08.2019г.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47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«Поднявшись над узостью идей» / 120 лет со дня рождения советского писателя А.П. Платонова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01.09.2019г.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48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«Романист в жанре приключений» / 230 лет со дня рождения американского писателя Д. Ф. Купера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15.09.2019г.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49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«Сила духа, победившая власть и время» / 125 лет русской писательнице А. И. Цветаевой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27.09.2019г.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«Создатель учебника мужества»/ к 115-летию русского писателя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Н.А.Островского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29.09.2019г.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«Я здесь был рождён, но нездешний…» / 205 лет со дня рождения русского поэта, писателя, драматурга М.Ю. Лермонтова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03.10.2019г.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«Первый бытописатель Октября»/ к 125-летию со дня рождения русского писателя Б.А. Пильняка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11.10.2019г.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53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«Голос времени»/ к 120-летию со дня рождения русского советского поэта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А.А.Суркова</w:t>
            </w:r>
            <w:proofErr w:type="spellEnd"/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13.10.2019г.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54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«Священное право быть собой» / 95 лет со дня рождения русского писателя, драматурга, сценариста Л.Г. Зорина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03.11.2019г.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55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«Видел путь к свободе через красоту» / к 260-летию немецкого писателя, классика мировой литературы И.Ф. Шиллера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10.11.2019г.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«Её прозвали «Декадентская мадонна»» / 150 лет со дня рождения русской поэтессы, писательницы, драматурга, критика З.Н. Гиппиус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20.11.2019г.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Содействие формированию культуры межнационального общения,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противодействие экстремизму.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0"/>
        <w:gridCol w:w="6524"/>
        <w:gridCol w:w="1845"/>
      </w:tblGrid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 веках твое величие Россия»/ книжная выставка- обзор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58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 небеса поднимались ангелы»/ акция ко Дню солидарности в борьбе с терроризмом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03.09.2019г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Голубь мира»/ акция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к Международному Дню мира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20.09.19г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59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Участие в Акции « Большой этнографический диктант»/ ко Дню народного  Единства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2.11.2019г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60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«Матери у нас разные, но  Отчизна у нас – одна», о матерях, которые отстояли мир на земле.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22.11.2019г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«Террор без расписания»/ беседа у книжной выставки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01-03.11.2019г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«Терроризм: понятие, ответственность, предупреждение» /познавательная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беседа для подростков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05.09.19г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Духовность. Нравственность. Милосердие. Работа с незащищенными слоями населения, пользователями с огран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иченными возможностями здоровья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6533"/>
        <w:gridCol w:w="1834"/>
      </w:tblGrid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63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Не простое а золотое» / благотворительная акция с участием волонтеров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30.04.19г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64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«День славянской письменности и культуры»/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22.05.19г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65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«Я дарю тебе ромашку, вместе с ней любовь свою!/ акция ( к дню семьи любви и верности)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8.07.19г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66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Три Спаса»- /православный час из истории православия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август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67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«Забвению не полежит»/Выставка-плакат(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ко дню репрессированных в России)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Октябрь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68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 может быть забвенья…»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Тематический список художественной литературы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Октябрь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69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«Расстрелянная вера»   / беседа у книжной выставки журнал « Фома»/ к дню памяти жертв политических репрессий в России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30.10.2019г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70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Я вижу мир сердцем»/ акция к международному дню слепых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13.11.2019г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71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За все тебя благодарю»/ вечер встреча  ко Дню матери.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22.11.19г</w:t>
            </w:r>
          </w:p>
        </w:tc>
      </w:tr>
      <w:tr w:rsidR="00B81EEC" w:rsidRPr="00B81EEC" w:rsidTr="00B81EEC"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72</w:t>
            </w:r>
          </w:p>
        </w:tc>
        <w:tc>
          <w:tcPr>
            <w:tcW w:w="55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Я на пенсии сижу, время зря не провожу»/ выставка инсталляция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22.11.19г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Популяризация здорового </w:t>
      </w:r>
      <w:proofErr w:type="gramStart"/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образа  жизни</w:t>
      </w:r>
      <w:proofErr w:type="gramEnd"/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6279"/>
        <w:gridCol w:w="1934"/>
      </w:tblGrid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73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Не</w:t>
            </w:r>
            <w:proofErr w:type="gram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прикасайся к наркотикам! Выбери жизнь!/  книжная выставка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74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Здоровый образ жизни- путь к долголетию»/ </w:t>
            </w: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Декада здоровья</w:t>
            </w:r>
          </w:p>
        </w:tc>
        <w:tc>
          <w:tcPr>
            <w:tcW w:w="1560" w:type="dxa"/>
            <w:vMerge w:val="restart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1.04-10.04.19г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75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Здоровый образ жизни- путь к долголетию»/ книжная выставка</w:t>
            </w:r>
          </w:p>
        </w:tc>
        <w:tc>
          <w:tcPr>
            <w:tcW w:w="0" w:type="auto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76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«К здоровью с книгой»/ час интересных фактов, у книжной  выставки, к Всемирному дню здоровья</w:t>
            </w:r>
          </w:p>
        </w:tc>
        <w:tc>
          <w:tcPr>
            <w:tcW w:w="0" w:type="auto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77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«Сегодня быть здоровым –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модно и престижно!»/слайд-шоу</w:t>
            </w:r>
          </w:p>
        </w:tc>
        <w:tc>
          <w:tcPr>
            <w:tcW w:w="0" w:type="auto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78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«- Я выбираю жизнь,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— Я выбираю свет,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— Я выбираю путь, где наркотиков нет.» / Акция  к Международному дню борьбы с наркоманией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01.03.19г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79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«Спорт, книга, я – верные друзья»/ беседа о здоровом образе жизни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26.06.19г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80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«Красная ленточка- символ надежды»/ Акция к Всемирному Дню борьбы со СПИДом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1.12.19г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Эстетическое просвещение.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6279"/>
        <w:gridCol w:w="1934"/>
      </w:tblGrid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81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Зима нам радость подарила»/ литературное путешествие по страницам книг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05.01.2019г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82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Под чистым небом  Рождества»/ час интересных сообщений, слайд- шоу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03.01.2019г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83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 Наполни сердце вдохновеньем» / книжная выставка к году театра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84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«Любовь к отечеству сквозь таинство страниц»/ выставка инсталляция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85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Весь мир театр, мы лишь в нем актеры»/ литературная гостиная /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библионочь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30.04.19г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86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Школа вежливых наук»/слайд шоу , викторина по этикету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июнь-июль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87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88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89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lastRenderedPageBreak/>
              <w:t>Декада к профессиональному празднику, дню библиотек: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u w:val="single"/>
                <w:lang w:eastAsia="ru-RU"/>
              </w:rPr>
              <w:t> </w:t>
            </w:r>
            <w:r w:rsidRPr="00B81EEC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u w:val="single"/>
                <w:lang w:eastAsia="ru-RU"/>
              </w:rPr>
              <w:t>«И верим мы, не рухнет мир вовеки, покуда свет горит в библиотеке».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1.Фотоколлажи:</w:t>
            </w: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—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 xml:space="preserve">— </w:t>
            </w:r>
            <w:proofErr w:type="gram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Самому</w:t>
            </w:r>
            <w:proofErr w:type="gram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активному, креативному, позитивному читателю»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— </w:t>
            </w:r>
            <w:proofErr w:type="gram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За</w:t>
            </w:r>
            <w:proofErr w:type="gram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активное участие в жизни библиотеки»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— «За большой вклад в формировании эстетического вкуса молодёжи»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2. «Любимые книги успешных людей»/ </w:t>
            </w: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выставка- портрет </w:t>
            </w:r>
            <w:proofErr w:type="gram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( инсталляция</w:t>
            </w:r>
            <w:proofErr w:type="gram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в фойе библиотеки)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3. </w:t>
            </w:r>
            <w:proofErr w:type="gramStart"/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 Профессия</w:t>
            </w:r>
            <w:proofErr w:type="gramEnd"/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 вечная — библиотечная»/ </w:t>
            </w: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вечер встреча поколений (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К Общероссийскому дню библиотек)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u w:val="single"/>
                <w:lang w:eastAsia="ru-RU"/>
              </w:rPr>
              <w:t> 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17.</w:t>
            </w:r>
            <w:proofErr w:type="gram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05.-</w:t>
            </w:r>
            <w:proofErr w:type="gram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27.05. 2019г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90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Сколько событий – сколько открытий»/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фотостенд</w:t>
            </w:r>
            <w:proofErr w:type="spellEnd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 к 27.05.19г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91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Студенчества прекрасная пора»/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конкурсно</w:t>
            </w:r>
            <w:proofErr w:type="spell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- развлекательная программа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22.01.19г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Экологическое просвещение.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6279"/>
        <w:gridCol w:w="1934"/>
      </w:tblGrid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92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«Чернобыль: хроники, события, факты»,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выставка-напоминание, обзор литературы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26.04.19г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93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proofErr w:type="gram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Экология</w:t>
            </w:r>
            <w:proofErr w:type="gram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 . Природа. Человек.»/ книжная выставка(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к Всемирному Дню окружающей среды</w:t>
            </w: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июнь -декабрь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94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Чистый берег» Ежегодная  акция по очистке  берегов рек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апрель-май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95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Наша планета- нам ее и беречь»/ слайд шоу и викторина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июнь- июль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Работа в помощь профориентации.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6279"/>
        <w:gridCol w:w="1934"/>
      </w:tblGrid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96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</w:t>
            </w: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Замечательные люди важных профессий»/ фотовыставка 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о людях разных профессий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март- апрель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97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По одной из тысячи дорог»/ книжная выставка совет (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о выборе профессий</w:t>
            </w: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второе полугодие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98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Достойная молодежь сегодня- достойное завтра нашей страны»/ фотовыставка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27.06.19г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Работа в помощь агропромышленному комплексу.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6279"/>
        <w:gridCol w:w="1934"/>
      </w:tblGrid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lastRenderedPageBreak/>
              <w:t>№ п/п/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99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На полях района»/ выпуск информационных листов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о ходе уборочной, на полях района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июнь —  август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100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Люди земли </w:t>
            </w:r>
            <w:proofErr w:type="spellStart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Краснопартизанской</w:t>
            </w:r>
            <w:proofErr w:type="spellEnd"/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» фотовыставка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к дню работников сельского хозяйства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12-14.10.19г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101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Инновации в сельском хозяйстве» выставка обзор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по станицам журнала «Сельская новь»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 Краеведческое направление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6279"/>
        <w:gridCol w:w="1934"/>
      </w:tblGrid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№ п/п/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102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«Минувших лет святая память. Саратовский край в годы Великой Отечественной войны»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103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Цикл мероприятий к 80-летию образования районного центра в п. Горный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104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Родная земля – любовь на все времена»/ исторический час об образовании районного центра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17.01.19г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105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Ими по праву гордиться должны»/ выставка плакат о людях поселка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первое полугодие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106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 Поэзии чарующие строки» /Литературная гостиная, встреча с местными поэтами ( </w:t>
            </w:r>
            <w:r w:rsidRPr="00B81EEC">
              <w:rPr>
                <w:rFonts w:eastAsia="Times New Roman" w:cs="Times New Roman"/>
                <w:i/>
                <w:iCs/>
                <w:color w:val="666666"/>
                <w:sz w:val="27"/>
                <w:szCs w:val="27"/>
                <w:lang w:eastAsia="ru-RU"/>
              </w:rPr>
              <w:t>к  всемирному дню поэзии</w:t>
            </w: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.)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21.03.19г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107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    « По старым улицам пройдем»/ игра путешествие по улицам родного поселка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июнь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108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Что ты знаешь о родном поселке»/ краеведческая викторина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июль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109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C7737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«Горючий камень»/ по страницам книги            </w:t>
            </w:r>
            <w:r w:rsidR="00C77370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    Е. Покусаева и А. Медведев</w:t>
            </w:r>
            <w:bookmarkStart w:id="0" w:name="_GoBack"/>
            <w:bookmarkEnd w:id="0"/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15.07.19г</w:t>
            </w:r>
          </w:p>
        </w:tc>
      </w:tr>
      <w:tr w:rsidR="00B81EEC" w:rsidRPr="00B81EEC" w:rsidTr="00B81EEC">
        <w:tc>
          <w:tcPr>
            <w:tcW w:w="99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110</w:t>
            </w:r>
          </w:p>
        </w:tc>
        <w:tc>
          <w:tcPr>
            <w:tcW w:w="510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«Не бедна талантами Россия,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 не беден ими наш район»</w:t>
            </w:r>
          </w:p>
          <w:p w:rsidR="00B81EEC" w:rsidRPr="00B81EEC" w:rsidRDefault="00B81EEC" w:rsidP="00B81EEC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Цикл встреч с известными людьми района.</w:t>
            </w:r>
          </w:p>
        </w:tc>
        <w:tc>
          <w:tcPr>
            <w:tcW w:w="156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81EEC" w:rsidRPr="00B81EEC" w:rsidRDefault="00B81EEC" w:rsidP="00B81EE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B81EEC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года</w:t>
            </w:r>
          </w:p>
        </w:tc>
      </w:tr>
    </w:tbl>
    <w:p w:rsidR="00B81EEC" w:rsidRPr="00B81EEC" w:rsidRDefault="00B81EEC" w:rsidP="00B81EEC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B81EEC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 </w:t>
      </w:r>
    </w:p>
    <w:p w:rsidR="003E0016" w:rsidRPr="00B81EEC" w:rsidRDefault="003E0016" w:rsidP="00B81EEC">
      <w:pPr>
        <w:ind w:firstLine="0"/>
      </w:pPr>
    </w:p>
    <w:sectPr w:rsidR="003E0016" w:rsidRPr="00B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C2D"/>
    <w:rsid w:val="007B2B05"/>
    <w:rsid w:val="007E23E9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81EEC"/>
    <w:rsid w:val="00BF68B5"/>
    <w:rsid w:val="00C77370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EE14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1847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2022-04-28T04:00:00Z</dcterms:created>
  <dcterms:modified xsi:type="dcterms:W3CDTF">2022-04-28T04:32:00Z</dcterms:modified>
</cp:coreProperties>
</file>